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5F" w:rsidRPr="007352D1" w:rsidRDefault="00070C5F" w:rsidP="00070C5F">
      <w:pPr>
        <w:jc w:val="center"/>
        <w:rPr>
          <w:rFonts w:ascii="黑体" w:eastAsia="黑体"/>
          <w:b/>
          <w:spacing w:val="-20"/>
          <w:sz w:val="72"/>
          <w:szCs w:val="72"/>
        </w:rPr>
      </w:pPr>
      <w:r>
        <w:rPr>
          <w:rFonts w:ascii="黑体" w:eastAsia="黑体" w:hint="eastAsia"/>
          <w:b/>
          <w:spacing w:val="-20"/>
          <w:sz w:val="72"/>
          <w:szCs w:val="72"/>
        </w:rPr>
        <w:t>中标</w:t>
      </w:r>
      <w:r w:rsidRPr="00495202">
        <w:rPr>
          <w:rFonts w:ascii="黑体" w:eastAsia="黑体" w:hint="eastAsia"/>
          <w:b/>
          <w:spacing w:val="-20"/>
          <w:sz w:val="72"/>
          <w:szCs w:val="72"/>
        </w:rPr>
        <w:t>结果</w:t>
      </w:r>
      <w:r>
        <w:rPr>
          <w:rFonts w:ascii="黑体" w:eastAsia="黑体" w:hint="eastAsia"/>
          <w:b/>
          <w:spacing w:val="-20"/>
          <w:sz w:val="72"/>
          <w:szCs w:val="72"/>
        </w:rPr>
        <w:t>公布</w:t>
      </w:r>
    </w:p>
    <w:p w:rsidR="00070C5F" w:rsidRDefault="00070C5F" w:rsidP="00070C5F">
      <w:pPr>
        <w:autoSpaceDE w:val="0"/>
        <w:autoSpaceDN w:val="0"/>
        <w:adjustRightInd w:val="0"/>
        <w:spacing w:line="360" w:lineRule="auto"/>
        <w:ind w:firstLineChars="200" w:firstLine="640"/>
        <w:rPr>
          <w:sz w:val="32"/>
          <w:szCs w:val="32"/>
        </w:rPr>
      </w:pPr>
      <w:r w:rsidRPr="00520860">
        <w:rPr>
          <w:rFonts w:hint="eastAsia"/>
          <w:sz w:val="32"/>
          <w:szCs w:val="32"/>
        </w:rPr>
        <w:t>启东市和睦幼儿园城南分园</w:t>
      </w:r>
      <w:r w:rsidRPr="00BE09E2">
        <w:rPr>
          <w:rFonts w:hint="eastAsia"/>
          <w:sz w:val="32"/>
          <w:szCs w:val="32"/>
        </w:rPr>
        <w:t>根据启东市政府采购管理的有关规定，</w:t>
      </w:r>
      <w:r w:rsidRPr="000F46A1">
        <w:rPr>
          <w:rFonts w:hint="eastAsia"/>
          <w:sz w:val="32"/>
          <w:szCs w:val="32"/>
        </w:rPr>
        <w:t>就</w:t>
      </w:r>
      <w:r w:rsidRPr="007262B2">
        <w:rPr>
          <w:rFonts w:hint="eastAsia"/>
          <w:sz w:val="32"/>
          <w:szCs w:val="32"/>
        </w:rPr>
        <w:t>启东市和睦幼儿园城南分园</w:t>
      </w:r>
      <w:r w:rsidR="009E053E">
        <w:rPr>
          <w:rFonts w:hint="eastAsia"/>
          <w:sz w:val="32"/>
          <w:szCs w:val="32"/>
        </w:rPr>
        <w:t>门禁系统</w:t>
      </w:r>
      <w:r w:rsidRPr="007262B2">
        <w:rPr>
          <w:rFonts w:hint="eastAsia"/>
          <w:sz w:val="32"/>
          <w:szCs w:val="32"/>
        </w:rPr>
        <w:t>项目</w:t>
      </w:r>
      <w:r>
        <w:rPr>
          <w:rFonts w:ascii="仿宋_GB2312" w:eastAsia="仿宋_GB2312" w:hint="eastAsia"/>
          <w:sz w:val="28"/>
        </w:rPr>
        <w:t>（</w:t>
      </w:r>
      <w:r w:rsidRPr="007262B2">
        <w:rPr>
          <w:rFonts w:hint="eastAsia"/>
          <w:sz w:val="32"/>
          <w:szCs w:val="32"/>
        </w:rPr>
        <w:t>编号</w:t>
      </w:r>
      <w:r w:rsidR="00083B9B">
        <w:rPr>
          <w:rFonts w:ascii="仿宋_GB2312" w:eastAsia="仿宋_GB2312" w:hint="eastAsia"/>
          <w:b/>
          <w:sz w:val="28"/>
          <w:szCs w:val="28"/>
        </w:rPr>
        <w:t>QD</w:t>
      </w:r>
      <w:r w:rsidR="00083B9B">
        <w:rPr>
          <w:rFonts w:ascii="仿宋_GB2312" w:eastAsia="仿宋_GB2312"/>
          <w:b/>
          <w:sz w:val="28"/>
          <w:szCs w:val="28"/>
        </w:rPr>
        <w:t>HM</w:t>
      </w:r>
      <w:r w:rsidR="00083B9B">
        <w:rPr>
          <w:rFonts w:ascii="仿宋_GB2312" w:eastAsia="仿宋_GB2312" w:hint="eastAsia"/>
          <w:b/>
          <w:sz w:val="28"/>
          <w:szCs w:val="28"/>
        </w:rPr>
        <w:t>20180701XJ</w:t>
      </w:r>
      <w:r>
        <w:rPr>
          <w:rFonts w:ascii="仿宋_GB2312" w:eastAsia="仿宋_GB2312" w:hint="eastAsia"/>
          <w:b/>
          <w:sz w:val="28"/>
          <w:szCs w:val="28"/>
        </w:rPr>
        <w:t>）</w:t>
      </w:r>
      <w:r w:rsidRPr="000B67D3">
        <w:rPr>
          <w:rFonts w:hint="eastAsia"/>
          <w:sz w:val="32"/>
          <w:szCs w:val="32"/>
        </w:rPr>
        <w:t>询价采购</w:t>
      </w:r>
      <w:r w:rsidRPr="000912E1">
        <w:rPr>
          <w:rFonts w:hint="eastAsia"/>
          <w:sz w:val="32"/>
          <w:szCs w:val="32"/>
        </w:rPr>
        <w:t>。根据</w:t>
      </w:r>
      <w:r>
        <w:rPr>
          <w:rFonts w:hint="eastAsia"/>
          <w:sz w:val="32"/>
          <w:szCs w:val="32"/>
        </w:rPr>
        <w:t>招标</w:t>
      </w:r>
      <w:r w:rsidRPr="000912E1">
        <w:rPr>
          <w:rFonts w:hint="eastAsia"/>
          <w:sz w:val="32"/>
          <w:szCs w:val="32"/>
        </w:rPr>
        <w:t>文件要求的有关程序，如期召开开标会，经</w:t>
      </w:r>
      <w:r>
        <w:rPr>
          <w:rFonts w:hint="eastAsia"/>
          <w:sz w:val="32"/>
          <w:szCs w:val="32"/>
        </w:rPr>
        <w:t>评标</w:t>
      </w:r>
      <w:r w:rsidRPr="000912E1">
        <w:rPr>
          <w:rFonts w:hint="eastAsia"/>
          <w:sz w:val="32"/>
          <w:szCs w:val="32"/>
        </w:rPr>
        <w:t>小组对</w:t>
      </w:r>
      <w:r>
        <w:rPr>
          <w:rFonts w:hint="eastAsia"/>
          <w:sz w:val="32"/>
          <w:szCs w:val="32"/>
        </w:rPr>
        <w:t>投标供应商进行</w:t>
      </w:r>
      <w:r w:rsidRPr="000912E1">
        <w:rPr>
          <w:rFonts w:hint="eastAsia"/>
          <w:sz w:val="32"/>
          <w:szCs w:val="32"/>
        </w:rPr>
        <w:t>评审，现根据</w:t>
      </w:r>
      <w:r>
        <w:rPr>
          <w:rFonts w:hint="eastAsia"/>
          <w:sz w:val="32"/>
          <w:szCs w:val="32"/>
        </w:rPr>
        <w:t>评标</w:t>
      </w:r>
      <w:r w:rsidRPr="000912E1">
        <w:rPr>
          <w:rFonts w:hint="eastAsia"/>
          <w:sz w:val="32"/>
          <w:szCs w:val="32"/>
        </w:rPr>
        <w:t>小组评标报告，确定：</w:t>
      </w:r>
      <w:r w:rsidRPr="000912E1">
        <w:rPr>
          <w:rFonts w:hint="eastAsia"/>
          <w:sz w:val="32"/>
          <w:szCs w:val="32"/>
        </w:rPr>
        <w:t xml:space="preserve"> </w:t>
      </w:r>
    </w:p>
    <w:p w:rsidR="00070C5F" w:rsidRDefault="00070C5F" w:rsidP="00070C5F">
      <w:pPr>
        <w:snapToGrid w:val="0"/>
        <w:spacing w:line="560" w:lineRule="exact"/>
        <w:ind w:firstLineChars="250" w:firstLine="700"/>
        <w:rPr>
          <w:sz w:val="28"/>
          <w:szCs w:val="28"/>
        </w:rPr>
      </w:pPr>
    </w:p>
    <w:p w:rsidR="00070C5F" w:rsidRPr="008C56CC" w:rsidRDefault="00070C5F" w:rsidP="00070C5F">
      <w:pPr>
        <w:snapToGrid w:val="0"/>
        <w:spacing w:line="560" w:lineRule="exact"/>
        <w:ind w:firstLineChars="250" w:firstLine="700"/>
        <w:rPr>
          <w:color w:val="000000"/>
          <w:sz w:val="28"/>
          <w:szCs w:val="28"/>
        </w:rPr>
      </w:pPr>
      <w:r w:rsidRPr="008C56CC">
        <w:rPr>
          <w:rFonts w:hint="eastAsia"/>
          <w:color w:val="000000"/>
          <w:sz w:val="28"/>
          <w:szCs w:val="28"/>
        </w:rPr>
        <w:t>中标候选人：</w:t>
      </w:r>
      <w:r w:rsidR="009E053E">
        <w:rPr>
          <w:rFonts w:hint="eastAsia"/>
          <w:color w:val="000000"/>
          <w:sz w:val="28"/>
          <w:szCs w:val="28"/>
        </w:rPr>
        <w:t>江苏南通鑫业网络科技有限公司</w:t>
      </w:r>
    </w:p>
    <w:p w:rsidR="00070C5F" w:rsidRPr="008C56CC" w:rsidRDefault="00070C5F" w:rsidP="00070C5F">
      <w:pPr>
        <w:snapToGrid w:val="0"/>
        <w:spacing w:line="560" w:lineRule="exact"/>
        <w:ind w:firstLineChars="250" w:firstLine="700"/>
        <w:rPr>
          <w:color w:val="000000"/>
          <w:sz w:val="28"/>
          <w:szCs w:val="28"/>
        </w:rPr>
      </w:pPr>
      <w:r w:rsidRPr="008C56CC">
        <w:rPr>
          <w:rFonts w:hint="eastAsia"/>
          <w:color w:val="000000"/>
          <w:sz w:val="28"/>
          <w:szCs w:val="28"/>
        </w:rPr>
        <w:t>中标候选人报价：</w:t>
      </w:r>
      <w:r w:rsidR="009E053E">
        <w:rPr>
          <w:rFonts w:hint="eastAsia"/>
          <w:color w:val="000000"/>
          <w:sz w:val="28"/>
          <w:szCs w:val="28"/>
        </w:rPr>
        <w:t>73888</w:t>
      </w:r>
      <w:r>
        <w:rPr>
          <w:color w:val="000000"/>
          <w:sz w:val="28"/>
          <w:szCs w:val="28"/>
        </w:rPr>
        <w:t>.00</w:t>
      </w:r>
      <w:r w:rsidRPr="008C56CC">
        <w:rPr>
          <w:rFonts w:hint="eastAsia"/>
          <w:color w:val="000000"/>
          <w:sz w:val="28"/>
          <w:szCs w:val="28"/>
        </w:rPr>
        <w:t>元</w:t>
      </w:r>
      <w:r w:rsidRPr="008C56CC">
        <w:rPr>
          <w:rFonts w:hint="eastAsia"/>
          <w:color w:val="000000"/>
          <w:sz w:val="28"/>
          <w:szCs w:val="28"/>
        </w:rPr>
        <w:t xml:space="preserve"> </w:t>
      </w:r>
    </w:p>
    <w:p w:rsidR="00070C5F" w:rsidRPr="008C56CC" w:rsidRDefault="00070C5F" w:rsidP="00070C5F">
      <w:pPr>
        <w:snapToGrid w:val="0"/>
        <w:spacing w:line="560" w:lineRule="exact"/>
        <w:ind w:firstLineChars="250" w:firstLine="700"/>
        <w:rPr>
          <w:color w:val="000000"/>
          <w:sz w:val="28"/>
          <w:szCs w:val="28"/>
        </w:rPr>
      </w:pPr>
      <w:r w:rsidRPr="008C56CC">
        <w:rPr>
          <w:rFonts w:hint="eastAsia"/>
          <w:color w:val="000000"/>
          <w:sz w:val="28"/>
          <w:szCs w:val="28"/>
        </w:rPr>
        <w:t xml:space="preserve">   </w:t>
      </w:r>
    </w:p>
    <w:p w:rsidR="00070C5F" w:rsidRDefault="00070C5F" w:rsidP="00070C5F">
      <w:pPr>
        <w:snapToGrid w:val="0"/>
        <w:spacing w:line="48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自本中标结果公布之日起叁个工作日内，对中标结果没</w:t>
      </w:r>
      <w:r w:rsidRPr="00F25F6E">
        <w:rPr>
          <w:rFonts w:hint="eastAsia"/>
          <w:sz w:val="32"/>
          <w:szCs w:val="32"/>
        </w:rPr>
        <w:t>有异议的，</w:t>
      </w:r>
      <w:r>
        <w:rPr>
          <w:rFonts w:hint="eastAsia"/>
          <w:sz w:val="32"/>
          <w:szCs w:val="32"/>
        </w:rPr>
        <w:t>将向中标候选人签发中标通知书</w:t>
      </w:r>
      <w:r w:rsidRPr="00F25F6E">
        <w:rPr>
          <w:rFonts w:hint="eastAsia"/>
          <w:sz w:val="32"/>
          <w:szCs w:val="32"/>
        </w:rPr>
        <w:t>。</w:t>
      </w:r>
    </w:p>
    <w:p w:rsidR="00070C5F" w:rsidRPr="001A51A0" w:rsidRDefault="00070C5F" w:rsidP="00070C5F">
      <w:pPr>
        <w:snapToGrid w:val="0"/>
        <w:spacing w:line="480" w:lineRule="auto"/>
        <w:rPr>
          <w:sz w:val="32"/>
          <w:szCs w:val="32"/>
        </w:rPr>
      </w:pPr>
    </w:p>
    <w:p w:rsidR="00070C5F" w:rsidRPr="00F25F6E" w:rsidRDefault="00070C5F" w:rsidP="00070C5F">
      <w:pPr>
        <w:spacing w:line="360" w:lineRule="auto"/>
        <w:ind w:right="800"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 w:rsidRPr="00520860">
        <w:rPr>
          <w:rFonts w:hint="eastAsia"/>
          <w:sz w:val="32"/>
          <w:szCs w:val="32"/>
        </w:rPr>
        <w:t>启东市和睦幼儿园城南分园</w:t>
      </w:r>
    </w:p>
    <w:p w:rsidR="00070C5F" w:rsidRPr="008C56CC" w:rsidRDefault="00070C5F" w:rsidP="00070C5F">
      <w:pPr>
        <w:spacing w:line="360" w:lineRule="auto"/>
        <w:ind w:right="640" w:firstLineChars="200" w:firstLine="640"/>
        <w:jc w:val="center"/>
        <w:rPr>
          <w:color w:val="000000"/>
          <w:sz w:val="32"/>
          <w:szCs w:val="32"/>
        </w:rPr>
      </w:pPr>
      <w:r w:rsidRPr="00F25F6E">
        <w:rPr>
          <w:rFonts w:hint="eastAsia"/>
          <w:sz w:val="32"/>
          <w:szCs w:val="32"/>
        </w:rPr>
        <w:t xml:space="preserve">                   </w:t>
      </w:r>
      <w:r>
        <w:rPr>
          <w:rFonts w:hint="eastAsia"/>
          <w:sz w:val="32"/>
          <w:szCs w:val="32"/>
        </w:rPr>
        <w:t xml:space="preserve">  </w:t>
      </w:r>
      <w:r w:rsidRPr="008C56CC">
        <w:rPr>
          <w:rFonts w:hint="eastAsia"/>
          <w:color w:val="000000"/>
          <w:sz w:val="32"/>
          <w:szCs w:val="32"/>
        </w:rPr>
        <w:t>201</w:t>
      </w:r>
      <w:r>
        <w:rPr>
          <w:rFonts w:hint="eastAsia"/>
          <w:color w:val="000000"/>
          <w:sz w:val="32"/>
          <w:szCs w:val="32"/>
        </w:rPr>
        <w:t>8</w:t>
      </w:r>
      <w:r w:rsidRPr="008C56CC">
        <w:rPr>
          <w:rFonts w:hint="eastAsia"/>
          <w:color w:val="000000"/>
          <w:sz w:val="32"/>
          <w:szCs w:val="32"/>
        </w:rPr>
        <w:t>年</w:t>
      </w:r>
      <w:r>
        <w:rPr>
          <w:color w:val="000000"/>
          <w:sz w:val="32"/>
          <w:szCs w:val="32"/>
        </w:rPr>
        <w:t>7</w:t>
      </w:r>
      <w:r w:rsidRPr="008C56CC">
        <w:rPr>
          <w:rFonts w:hint="eastAsia"/>
          <w:color w:val="000000"/>
          <w:sz w:val="32"/>
          <w:szCs w:val="32"/>
        </w:rPr>
        <w:t>月</w:t>
      </w:r>
      <w:r w:rsidR="009E053E">
        <w:rPr>
          <w:rFonts w:hint="eastAsia"/>
          <w:color w:val="000000"/>
          <w:sz w:val="32"/>
          <w:szCs w:val="32"/>
        </w:rPr>
        <w:t>3</w:t>
      </w:r>
      <w:r>
        <w:rPr>
          <w:color w:val="000000"/>
          <w:sz w:val="32"/>
          <w:szCs w:val="32"/>
        </w:rPr>
        <w:t>0</w:t>
      </w:r>
      <w:r w:rsidRPr="008C56CC">
        <w:rPr>
          <w:rFonts w:hint="eastAsia"/>
          <w:color w:val="000000"/>
          <w:sz w:val="32"/>
          <w:szCs w:val="32"/>
        </w:rPr>
        <w:t>日</w:t>
      </w:r>
    </w:p>
    <w:p w:rsidR="00070C5F" w:rsidRDefault="00070C5F" w:rsidP="00070C5F"/>
    <w:p w:rsidR="00A20470" w:rsidRDefault="00C442F3"/>
    <w:sectPr w:rsidR="00A20470" w:rsidSect="00961D03">
      <w:headerReference w:type="default" r:id="rId6"/>
      <w:pgSz w:w="11906" w:h="16838"/>
      <w:pgMar w:top="1814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2F3" w:rsidRDefault="00C442F3" w:rsidP="000C392A">
      <w:r>
        <w:separator/>
      </w:r>
    </w:p>
  </w:endnote>
  <w:endnote w:type="continuationSeparator" w:id="1">
    <w:p w:rsidR="00C442F3" w:rsidRDefault="00C442F3" w:rsidP="000C3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2F3" w:rsidRDefault="00C442F3" w:rsidP="000C392A">
      <w:r>
        <w:separator/>
      </w:r>
    </w:p>
  </w:footnote>
  <w:footnote w:type="continuationSeparator" w:id="1">
    <w:p w:rsidR="00C442F3" w:rsidRDefault="00C442F3" w:rsidP="000C3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ED2" w:rsidRDefault="00C442F3" w:rsidP="000E113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C5F"/>
    <w:rsid w:val="00070C5F"/>
    <w:rsid w:val="00083B9B"/>
    <w:rsid w:val="000C392A"/>
    <w:rsid w:val="005241CB"/>
    <w:rsid w:val="00773DF3"/>
    <w:rsid w:val="009E053E"/>
    <w:rsid w:val="00C442F3"/>
    <w:rsid w:val="00DD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0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0C5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0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05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>china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2018-07-30T01:11:00Z</dcterms:created>
  <dcterms:modified xsi:type="dcterms:W3CDTF">2018-07-30T01:17:00Z</dcterms:modified>
</cp:coreProperties>
</file>